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148"/>
        <w:gridCol w:w="1134"/>
        <w:gridCol w:w="992"/>
        <w:gridCol w:w="1704"/>
        <w:gridCol w:w="1698"/>
        <w:gridCol w:w="1134"/>
        <w:gridCol w:w="992"/>
        <w:gridCol w:w="909"/>
        <w:gridCol w:w="1218"/>
        <w:gridCol w:w="708"/>
        <w:gridCol w:w="1134"/>
        <w:gridCol w:w="993"/>
        <w:gridCol w:w="1559"/>
      </w:tblGrid>
      <w:tr w:rsidR="00773B95" w:rsidRPr="00F5117C" w14:paraId="27F772D1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13A0A" w14:textId="77777777" w:rsidR="00773B95" w:rsidRPr="00F5117C" w:rsidRDefault="00773B95" w:rsidP="00671D3D">
            <w:pPr>
              <w:spacing w:after="0" w:line="240" w:lineRule="auto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C7968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ФИО наставника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A7AA7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Контакты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01369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Место работы/ учебы наставника</w:t>
            </w:r>
          </w:p>
        </w:tc>
        <w:tc>
          <w:tcPr>
            <w:tcW w:w="170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58C92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Основные компетенции наставника</w:t>
            </w:r>
          </w:p>
        </w:tc>
        <w:tc>
          <w:tcPr>
            <w:tcW w:w="16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E8652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Важные для программы достижения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3C3FE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Интересы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2B6B2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Сроки реализации персонализированной программы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7B92F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Дата вхождения в программу</w:t>
            </w:r>
          </w:p>
        </w:tc>
        <w:tc>
          <w:tcPr>
            <w:tcW w:w="12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816EA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ФИО наставляемого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3FCDB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Форма наставничества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81BFA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Место работы/ учебы наставляемого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6050F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Дата завершения программы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D0CF8" w14:textId="77777777" w:rsidR="00773B95" w:rsidRPr="00F5117C" w:rsidRDefault="00773B95" w:rsidP="00773B9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5B9BD5" w:themeColor="accent1"/>
                <w:sz w:val="16"/>
                <w:szCs w:val="16"/>
                <w:lang w:eastAsia="ru-RU"/>
              </w:rPr>
              <w:t>Результаты реализации персонализированной программы</w:t>
            </w:r>
          </w:p>
        </w:tc>
      </w:tr>
      <w:tr w:rsidR="00A62037" w:rsidRPr="00F5117C" w14:paraId="28EE6AED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FC84FB" w14:textId="2CDB3CA1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66ED9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Кузнецова Ольга Леонтьевна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573041" w14:textId="487FF9D0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tgtFrame="_blank" w:history="1">
              <w:r w:rsidRPr="00F5117C">
                <w:rPr>
                  <w:rFonts w:ascii="PT Astra Serif" w:eastAsia="Times New Roman" w:hAnsi="PT Astra Serif" w:cs="Calibri"/>
                  <w:color w:val="0000FF"/>
                  <w:sz w:val="16"/>
                  <w:szCs w:val="16"/>
                  <w:u w:val="single"/>
                  <w:lang w:eastAsia="ru-RU"/>
                </w:rPr>
                <w:t>kol19691987@yandex.ru</w:t>
              </w:r>
            </w:hyperlink>
            <w:r w:rsidRPr="00F5117C"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  <w:br/>
            </w:r>
            <w:r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  <w:t>+7</w:t>
            </w:r>
            <w:r w:rsidRPr="00F5117C"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  <w:t>9224330862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31B03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8FFD0F" w14:textId="5B84A735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Создание условий для профессиональной адаптации молодых учителей в коллективе; Выявление затруднений у наставляемого в профессиональной практике; Обеспечение разработки плана мероприятий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 ликвидации и предупреждению затруднений в профессиональной деятельности; Обеспечение вовлеченности молодых учителей во все сферы школьной жизни; Включение молодых педагогов в самообразовательную и исследовательскую деятельность</w:t>
            </w:r>
          </w:p>
        </w:tc>
        <w:tc>
          <w:tcPr>
            <w:tcW w:w="169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C006A" w14:textId="26B24CFA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Участие в конкурсах "Признание", "Портфолио молодого педагога"</w:t>
            </w:r>
            <w:r w:rsidR="001D1C85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(победитель); «Молодой педагог – наставник: путь к профессиональному росту» (победитель)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8C5CA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8A3B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1D41FA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01.09.2021</w:t>
            </w:r>
          </w:p>
        </w:tc>
        <w:tc>
          <w:tcPr>
            <w:tcW w:w="12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8EAE4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Поспелова Людмила Андреевна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7E2DA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 - 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69D9D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95066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55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74190" w14:textId="77777777" w:rsidR="00671D3D" w:rsidRDefault="00A62037" w:rsidP="00953596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адаптация, активная социализация молодого специалиста в новом учебном коллективе; Развитие гибких навыков как основы успешной самостоятельной деятельности молодого специалиста; Обеспечение преемственности профессиональной деятельности; Повышение качества участия в конкурсах профессионального мастерства</w:t>
            </w:r>
          </w:p>
          <w:p w14:paraId="510E3404" w14:textId="6C1AEAC8" w:rsidR="00A62037" w:rsidRPr="00F5117C" w:rsidRDefault="00A62037" w:rsidP="00953596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Рост числа специалистов, желающих продолжать свою работу в качестве педагога в данном коллективе;</w:t>
            </w:r>
            <w:r w:rsidR="00671D3D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педагогов разных поколений; Повышение уровня удовлетворенности собственной работой и улучшение психоэмоционального состояния молодого специалиста; Рост числа собственных профессиональных работ: статей, исследований, методических практик молодого специалиста и педагога-наставника; </w:t>
            </w:r>
          </w:p>
        </w:tc>
      </w:tr>
      <w:tr w:rsidR="00A62037" w:rsidRPr="00F5117C" w14:paraId="10D55F91" w14:textId="77777777" w:rsidTr="00671D3D">
        <w:trPr>
          <w:trHeight w:val="1787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88C808" w14:textId="71B1B444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6ED51D" w14:textId="0EB1A089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Скрынник Анна Анатольевна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F29D31" w14:textId="17F57B6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tgtFrame="_blank" w:history="1">
              <w:r w:rsidRPr="00F5117C">
                <w:rPr>
                  <w:rFonts w:ascii="PT Astra Serif" w:eastAsia="Times New Roman" w:hAnsi="PT Astra Serif" w:cs="Calibri"/>
                  <w:color w:val="0000FF"/>
                  <w:sz w:val="16"/>
                  <w:szCs w:val="16"/>
                  <w:u w:val="single"/>
                  <w:lang w:eastAsia="ru-RU"/>
                </w:rPr>
                <w:t>anna.skrynnik@mail.ru</w:t>
              </w:r>
            </w:hyperlink>
            <w:r w:rsidRPr="00F5117C"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  <w:br/>
            </w:r>
            <w:r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  <w:t>+7</w:t>
            </w:r>
            <w:r w:rsidRPr="00F5117C">
              <w:rPr>
                <w:rFonts w:ascii="PT Astra Serif" w:eastAsia="Times New Roman" w:hAnsi="PT Astra Serif" w:cs="Calibri"/>
                <w:color w:val="0000FF"/>
                <w:sz w:val="16"/>
                <w:szCs w:val="16"/>
                <w:u w:val="single"/>
                <w:lang w:eastAsia="ru-RU"/>
              </w:rPr>
              <w:t>9227613692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852A9B" w14:textId="09BEF32F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hideMark/>
          </w:tcPr>
          <w:p w14:paraId="42C052ED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3A2709" w14:textId="6862A087" w:rsidR="00A62037" w:rsidRPr="00AA3585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F87569" w14:textId="1DD4C9BF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BD21A0" w14:textId="346BA358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BFC0DB" w14:textId="2255841C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21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566134" w14:textId="000C7C1B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Серова Анастасия Павловна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DC0B50" w14:textId="6820F7A5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 - 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AAECFB" w14:textId="63186362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5228C2" w14:textId="38BC0261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1559" w:type="dxa"/>
            <w:vMerge/>
            <w:vAlign w:val="center"/>
            <w:hideMark/>
          </w:tcPr>
          <w:p w14:paraId="15F27092" w14:textId="77777777" w:rsidR="00A62037" w:rsidRPr="00F5117C" w:rsidRDefault="00A62037" w:rsidP="00773B95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A62037" w:rsidRPr="00F5117C" w14:paraId="7884D07C" w14:textId="77777777" w:rsidTr="00671D3D">
        <w:trPr>
          <w:trHeight w:val="928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A36F46" w14:textId="26379941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0CBFD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Ермакова Ольга Олеговна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CE709E" w14:textId="5D27630E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ermakova.ol2018@yandex.ru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br/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+7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9224367883</w:t>
            </w:r>
          </w:p>
        </w:tc>
        <w:tc>
          <w:tcPr>
            <w:tcW w:w="992" w:type="dxa"/>
            <w:hideMark/>
          </w:tcPr>
          <w:p w14:paraId="4DC330B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0DC1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7F84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hideMark/>
          </w:tcPr>
          <w:p w14:paraId="227CB62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4C179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F077D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F19A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Пустынникова Мария Игоревна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8144D" w14:textId="7315911A" w:rsidR="00A62037" w:rsidRPr="00F5117C" w:rsidRDefault="001D48AE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</w:t>
            </w:r>
            <w:r w:rsidR="00A62037"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="00A62037"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AFB8BE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F4B03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D5A7B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A62037" w:rsidRPr="00F5117C" w14:paraId="7AC70113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3F20E8" w14:textId="3DFF1A3F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E2180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Язева Альбина Александровна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B7EE5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albinacolledge@gmail.com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br/>
              <w:t>+79221400900</w:t>
            </w:r>
          </w:p>
        </w:tc>
        <w:tc>
          <w:tcPr>
            <w:tcW w:w="992" w:type="dxa"/>
            <w:shd w:val="clear" w:color="auto" w:fill="FFFFFF"/>
            <w:hideMark/>
          </w:tcPr>
          <w:p w14:paraId="113F33FC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A13C1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49859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A561E1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A8BC8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5149B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4536E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Ушакова Анна Сергеевна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163A0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учитель-учитель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57C19A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AE792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28F7A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A62037" w:rsidRPr="00F5117C" w14:paraId="5F6F6C3D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813A3A" w14:textId="7E9EAF3C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39484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Кожемякина Ирина Михайловна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576CD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kim18@bk.ru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br/>
              <w:t>+79222587001</w:t>
            </w:r>
          </w:p>
        </w:tc>
        <w:tc>
          <w:tcPr>
            <w:tcW w:w="992" w:type="dxa"/>
            <w:shd w:val="clear" w:color="auto" w:fill="FFFFFF"/>
            <w:hideMark/>
          </w:tcPr>
          <w:p w14:paraId="742B710F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D3D71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4AEE9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00F30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399B3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6C4C3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hideMark/>
          </w:tcPr>
          <w:p w14:paraId="37B46179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Брагин Дмитрий Владимирович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0C3F18" w14:textId="69179DEA" w:rsidR="00A62037" w:rsidRPr="00F5117C" w:rsidRDefault="001D48AE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DD30EB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A7FDC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8089D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A62037" w:rsidRPr="00F5117C" w14:paraId="6FD74DCB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984E14" w14:textId="28B59486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84102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Никулина Светлана Алексеевна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2F193" w14:textId="4D445AEE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79324309546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br/>
              <w:t xml:space="preserve">svetlana19741947@mail.ru </w:t>
            </w:r>
          </w:p>
        </w:tc>
        <w:tc>
          <w:tcPr>
            <w:tcW w:w="992" w:type="dxa"/>
            <w:shd w:val="clear" w:color="auto" w:fill="FFFFFF"/>
            <w:hideMark/>
          </w:tcPr>
          <w:p w14:paraId="185A540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55FF7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61BD2" w14:textId="6A2E6829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Участие в муниципальном конкурсе «Педагогический дуэт»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62BD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CCE2C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E132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hideMark/>
          </w:tcPr>
          <w:p w14:paraId="6E11763D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Садикова Елизавета Владимировна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1EF69" w14:textId="4A120AD9" w:rsidR="00A62037" w:rsidRPr="00F5117C" w:rsidRDefault="001D48AE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7A5342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8C2B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31272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A62037" w:rsidRPr="00F5117C" w14:paraId="0F66002E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D04F4C" w14:textId="590F98BE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7ED57A" w14:textId="1342EA83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Лепешкин Александр Андреевич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179D14" w14:textId="444094F4" w:rsidR="00A62037" w:rsidRDefault="00AA3585" w:rsidP="00A6203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hyperlink r:id="rId7" w:history="1">
              <w:r w:rsidRPr="00315954">
                <w:rPr>
                  <w:rStyle w:val="a3"/>
                  <w:rFonts w:ascii="PT Astra Serif" w:eastAsia="Times New Roman" w:hAnsi="PT Astra Serif" w:cs="Times New Roman"/>
                  <w:sz w:val="16"/>
                  <w:szCs w:val="16"/>
                  <w:lang w:eastAsia="ru-RU"/>
                </w:rPr>
                <w:t>lepyoshkin_aa@mail.ru</w:t>
              </w:r>
            </w:hyperlink>
          </w:p>
          <w:p w14:paraId="5FD06C01" w14:textId="01BF9E14" w:rsidR="00AA3585" w:rsidRPr="00F5117C" w:rsidRDefault="00AA3585" w:rsidP="00A6203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14:paraId="59CC558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9FCDB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6604BF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0ED2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6BBDF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023786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hideMark/>
          </w:tcPr>
          <w:p w14:paraId="1A18DD8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Гончаров Захар Игоревич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779AE" w14:textId="313715CD" w:rsidR="00A62037" w:rsidRPr="00F5117C" w:rsidRDefault="001D48AE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3E8CC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692C1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8DC3E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A62037" w:rsidRPr="00F5117C" w14:paraId="43FF9924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21AD64" w14:textId="4663967A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5B683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Гордеева Юлия Андреевна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7899E" w14:textId="1084AF43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79323355381 likagordeeva@mail.ru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75DEC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AF363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7EFD6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8BA89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48F2C9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96DAC4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hideMark/>
          </w:tcPr>
          <w:p w14:paraId="7653718F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Симонова Инна Валерьевна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86B6A" w14:textId="294C33B0" w:rsidR="00A62037" w:rsidRPr="00F5117C" w:rsidRDefault="001D48AE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7DB412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720C67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29A8A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A62037" w:rsidRPr="00F5117C" w14:paraId="7CD09499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A2E154" w14:textId="75909DE9" w:rsidR="00A62037" w:rsidRPr="00A62037" w:rsidRDefault="00A62037" w:rsidP="00671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B38E4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Данилова Татьяна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Вениаминовна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D992D9" w14:textId="77777777" w:rsidR="00A62037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79222282345</w:t>
            </w:r>
          </w:p>
          <w:p w14:paraId="51B279D0" w14:textId="5E04E799" w:rsidR="00AA3585" w:rsidRPr="00F5117C" w:rsidRDefault="00AA3585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AA3585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dtb2005@mail.</w:t>
            </w:r>
            <w:r w:rsidRPr="00AA3585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ru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F80B7C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 xml:space="preserve">МБОУ "Средняя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DD759B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581D1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205D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повышение собственной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26FDEB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E80108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218" w:type="dxa"/>
            <w:hideMark/>
          </w:tcPr>
          <w:p w14:paraId="5F7C4F85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Симонова Анна Александровна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038353" w14:textId="6B67B516" w:rsidR="00A62037" w:rsidRPr="00F5117C" w:rsidRDefault="001D48AE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D1DC93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 xml:space="preserve">МБОУ "Средняя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lastRenderedPageBreak/>
              <w:t>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7A994" w14:textId="77777777" w:rsidR="00A62037" w:rsidRPr="00F5117C" w:rsidRDefault="00A62037" w:rsidP="00A62037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lastRenderedPageBreak/>
              <w:t>31.05.2026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152C0" w14:textId="77777777" w:rsidR="00A62037" w:rsidRPr="00F5117C" w:rsidRDefault="00A62037" w:rsidP="00773B9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703F91" w:rsidRPr="00F5117C" w14:paraId="16ADD90D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1710B" w14:textId="77777777" w:rsidR="00703F91" w:rsidRPr="00A62037" w:rsidRDefault="00703F91" w:rsidP="0070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8A6CB0" w14:textId="1C542031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Попкова Альбина Ахияровна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77283A" w14:textId="264CA196" w:rsidR="00703F91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hyperlink r:id="rId8" w:history="1">
              <w:r w:rsidRPr="00315954">
                <w:rPr>
                  <w:rStyle w:val="a3"/>
                  <w:rFonts w:ascii="PT Astra Serif" w:eastAsia="Times New Roman" w:hAnsi="PT Astra Serif" w:cs="Calibri"/>
                  <w:sz w:val="16"/>
                  <w:szCs w:val="16"/>
                  <w:lang w:eastAsia="ru-RU"/>
                </w:rPr>
                <w:t>albinos-p@rambler.ru</w:t>
              </w:r>
            </w:hyperlink>
          </w:p>
          <w:p w14:paraId="7E7896E4" w14:textId="11E84BA8" w:rsidR="00703F91" w:rsidRPr="00AA3585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  <w:t>+79292473755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41ABCD" w14:textId="617CD254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68C4CB" w14:textId="77777777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527A30" w14:textId="1C452D9B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264022" w14:textId="24F36476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7710C6" w14:textId="39A6DDCB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CB6428" w14:textId="521814B5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1218" w:type="dxa"/>
          </w:tcPr>
          <w:p w14:paraId="4BCE1F7B" w14:textId="44D6637F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Ящук Марина Юрьевна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9AA06E" w14:textId="049AF825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096144" w14:textId="20E17191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E56E95" w14:textId="49E8A00A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D00DCB" w14:textId="77777777" w:rsidR="00703F91" w:rsidRPr="00F5117C" w:rsidRDefault="00703F91" w:rsidP="00703F9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703F91" w:rsidRPr="00F5117C" w14:paraId="0FEA6835" w14:textId="77777777" w:rsidTr="00671D3D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5669FF" w14:textId="77777777" w:rsidR="00703F91" w:rsidRPr="00A62037" w:rsidRDefault="00703F91" w:rsidP="0070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D3567" w14:textId="69ACD842" w:rsidR="00703F91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Леонова Наталья Николаевна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500739" w14:textId="40970838" w:rsidR="00703F91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hyperlink r:id="rId9" w:history="1">
              <w:r w:rsidRPr="00315954">
                <w:rPr>
                  <w:rStyle w:val="a3"/>
                  <w:rFonts w:ascii="PT Astra Serif" w:eastAsia="Times New Roman" w:hAnsi="PT Astra Serif" w:cs="Calibri"/>
                  <w:sz w:val="16"/>
                  <w:szCs w:val="16"/>
                  <w:lang w:eastAsia="ru-RU"/>
                </w:rPr>
                <w:t>nata_15681@mail.ru</w:t>
              </w:r>
            </w:hyperlink>
          </w:p>
          <w:p w14:paraId="5F667B1F" w14:textId="49274B76" w:rsidR="00703F91" w:rsidRPr="00AA3585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  <w:t>+79224104496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8E31C5" w14:textId="0C9DDC87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1704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1846C7" w14:textId="77777777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603601" w14:textId="2861B9DE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Успешная адаптация к профессии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04ABEB" w14:textId="48243990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440AE6" w14:textId="0437D2A8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62D9B2" w14:textId="4E3A812F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218" w:type="dxa"/>
          </w:tcPr>
          <w:p w14:paraId="514647B9" w14:textId="72D45C43" w:rsidR="00703F91" w:rsidRPr="00F5117C" w:rsidRDefault="00214C85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Евдохина Елена Валерьевна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3A57AE" w14:textId="482E4D53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– 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426F07" w14:textId="03CE90CF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AA1796" w14:textId="6B54668B" w:rsidR="00703F91" w:rsidRPr="00F5117C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1559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57D09A" w14:textId="77777777" w:rsidR="00703F91" w:rsidRPr="00F5117C" w:rsidRDefault="00703F91" w:rsidP="00703F9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</w:tr>
      <w:tr w:rsidR="00703F91" w:rsidRPr="00F5117C" w14:paraId="2278CB79" w14:textId="77777777" w:rsidTr="001D48AE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B004B2" w14:textId="77777777" w:rsidR="00703F91" w:rsidRPr="00A62037" w:rsidRDefault="00703F91" w:rsidP="00703F9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B123B6" w14:textId="633EDFFC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Каепкулова Резеда Юлаевна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23A9E6" w14:textId="77777777" w:rsidR="00703F91" w:rsidRPr="001D48AE" w:rsidRDefault="00703F91" w:rsidP="00703F91">
            <w:pPr>
              <w:spacing w:after="0" w:line="240" w:lineRule="auto"/>
              <w:jc w:val="center"/>
              <w:rPr>
                <w:rStyle w:val="a3"/>
                <w:rFonts w:ascii="PT Astra Serif" w:hAnsi="PT Astra Serif" w:cs="Times New Roman"/>
                <w:sz w:val="16"/>
                <w:szCs w:val="16"/>
              </w:rPr>
            </w:pPr>
            <w:hyperlink r:id="rId10" w:history="1">
              <w:r w:rsidRPr="001D48AE">
                <w:rPr>
                  <w:rStyle w:val="a3"/>
                  <w:rFonts w:ascii="PT Astra Serif" w:hAnsi="PT Astra Serif" w:cs="Times New Roman"/>
                  <w:sz w:val="16"/>
                  <w:szCs w:val="16"/>
                </w:rPr>
                <w:t>rezedas78@mail.ru</w:t>
              </w:r>
            </w:hyperlink>
          </w:p>
          <w:p w14:paraId="0FB3F169" w14:textId="3939D737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89324166117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40F907" w14:textId="7B0219CA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70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9E37A5" w14:textId="1AA45F29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Высокий уровень профессиональной подготовки; развитые коммуникативные навыки и гибкость в общении; опыт воспитательной и методической работы; способность и готовность делиться профессиональным опытом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96DF6" w14:textId="2EE35647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Развитие профессиональных качеств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8C58F9" w14:textId="6271A5FA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Повышение собственной компетенции в качестве наставника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3E23CC" w14:textId="3CF94CE6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0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F00CB1" w14:textId="4307EEAB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16.10.2024</w:t>
            </w:r>
          </w:p>
        </w:tc>
        <w:tc>
          <w:tcPr>
            <w:tcW w:w="1218" w:type="dxa"/>
          </w:tcPr>
          <w:p w14:paraId="5B23DC5C" w14:textId="225BEB2B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Шибитова Анастасия Андреевна</w:t>
            </w:r>
          </w:p>
        </w:tc>
        <w:tc>
          <w:tcPr>
            <w:tcW w:w="7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C98B38" w14:textId="3B598A51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учитель-учитель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EE9600" w14:textId="751C1A04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1D48AE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D2962" w14:textId="77777777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2974F7" w14:textId="521F0E6D" w:rsidR="00703F91" w:rsidRPr="001D48AE" w:rsidRDefault="00703F91" w:rsidP="00703F91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1D48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Развитие профессионального потенциала начинающего педагога, обеспечение благоприятной обстановки для более легкой адаптации молодого специалиста к условиям осуществления трудовой деятельности</w:t>
            </w:r>
          </w:p>
        </w:tc>
      </w:tr>
    </w:tbl>
    <w:p w14:paraId="24B0AEBD" w14:textId="77777777" w:rsidR="00D76CDD" w:rsidRDefault="00D76CDD"/>
    <w:sectPr w:rsidR="00D76CDD" w:rsidSect="00B45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69D"/>
    <w:multiLevelType w:val="hybridMultilevel"/>
    <w:tmpl w:val="6580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37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CF"/>
    <w:rsid w:val="001D1C85"/>
    <w:rsid w:val="001D48AE"/>
    <w:rsid w:val="00214C85"/>
    <w:rsid w:val="00537D2B"/>
    <w:rsid w:val="00671D3D"/>
    <w:rsid w:val="006A1F4A"/>
    <w:rsid w:val="00703F91"/>
    <w:rsid w:val="00773B95"/>
    <w:rsid w:val="008C7B59"/>
    <w:rsid w:val="00953596"/>
    <w:rsid w:val="00A62037"/>
    <w:rsid w:val="00AA3585"/>
    <w:rsid w:val="00AC2D35"/>
    <w:rsid w:val="00B43D5B"/>
    <w:rsid w:val="00B4523A"/>
    <w:rsid w:val="00BB1847"/>
    <w:rsid w:val="00BE65CF"/>
    <w:rsid w:val="00D32568"/>
    <w:rsid w:val="00D76CDD"/>
    <w:rsid w:val="00E279AB"/>
    <w:rsid w:val="00F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85A"/>
  <w15:docId w15:val="{91FDA238-DD14-49A7-9AEC-707461B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03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A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os-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yoshkin_a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krynni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l19691987@yandex.ru" TargetMode="External"/><Relationship Id="rId10" Type="http://schemas.openxmlformats.org/officeDocument/2006/relationships/hyperlink" Target="mailto:rezedas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_15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Ольга Горобец</cp:lastModifiedBy>
  <cp:revision>6</cp:revision>
  <dcterms:created xsi:type="dcterms:W3CDTF">2023-11-28T08:00:00Z</dcterms:created>
  <dcterms:modified xsi:type="dcterms:W3CDTF">2024-04-24T03:29:00Z</dcterms:modified>
</cp:coreProperties>
</file>